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13" w:rsidRDefault="00915996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12</w:t>
      </w:r>
    </w:p>
    <w:p w:rsidR="004F1813" w:rsidRPr="004F1813" w:rsidRDefault="004F1813" w:rsidP="004F1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 23.02.03</w:t>
      </w:r>
    </w:p>
    <w:p w:rsidR="004F1813" w:rsidRPr="004F1813" w:rsidRDefault="004F1813" w:rsidP="004F1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Курс: </w:t>
      </w:r>
      <w:r w:rsidR="008C6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F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-й, группа ТМ-1</w:t>
      </w:r>
      <w:r w:rsidR="009C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79/</w:t>
      </w:r>
      <w:r w:rsidR="000D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4F1813" w:rsidRPr="004F1813" w:rsidRDefault="004F1813" w:rsidP="004F1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(МДК) МДК 01.02, раздел ТО автомобилей</w:t>
      </w:r>
    </w:p>
    <w:p w:rsidR="004F1813" w:rsidRPr="004F1813" w:rsidRDefault="004F1813" w:rsidP="004F1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 Шигильчёв А.Г.</w:t>
      </w:r>
    </w:p>
    <w:p w:rsidR="004F1813" w:rsidRPr="004F1813" w:rsidRDefault="004F1813" w:rsidP="004F1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813" w:rsidRPr="004F1813" w:rsidRDefault="004F1813" w:rsidP="004F1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на период до </w:t>
      </w:r>
      <w:r w:rsidR="000D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C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  <w:r w:rsidRPr="004F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</w:p>
    <w:p w:rsidR="004F1813" w:rsidRPr="004F1813" w:rsidRDefault="004F1813" w:rsidP="004F1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813" w:rsidRPr="004F1813" w:rsidRDefault="004F1813" w:rsidP="004F1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Изучить</w:t>
      </w:r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по теме «ТО </w:t>
      </w:r>
      <w:r w:rsidR="004F11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кузовов, платформ и кабин</w:t>
      </w:r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>»).» (см. прилагаемый ниже материал</w:t>
      </w:r>
      <w:r w:rsid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C7ED4"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И.С. Туревский.  «ТО автомобилей», часть 1-я, стр. </w:t>
      </w:r>
      <w:r w:rsidR="00452D8D">
        <w:rPr>
          <w:rFonts w:ascii="Times New Roman" w:eastAsia="Times New Roman" w:hAnsi="Times New Roman" w:cs="Times New Roman"/>
          <w:sz w:val="24"/>
          <w:szCs w:val="24"/>
          <w:lang w:eastAsia="ru-RU"/>
        </w:rPr>
        <w:t>407</w:t>
      </w:r>
      <w:r w:rsidR="009C7ED4" w:rsidRPr="009C7E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2D8D">
        <w:rPr>
          <w:rFonts w:ascii="Times New Roman" w:eastAsia="Times New Roman" w:hAnsi="Times New Roman" w:cs="Times New Roman"/>
          <w:sz w:val="24"/>
          <w:szCs w:val="24"/>
          <w:lang w:eastAsia="ru-RU"/>
        </w:rPr>
        <w:t>410, ресурсы Интернет</w:t>
      </w:r>
      <w:r w:rsidRPr="004F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F1813" w:rsidRDefault="004F1813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F1813" w:rsidRPr="004F1813" w:rsidRDefault="004F1813" w:rsidP="004F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</w:pPr>
      <w:r w:rsidRPr="004F181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 xml:space="preserve">Техническое обслуживание </w:t>
      </w:r>
      <w:r w:rsidR="004F118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>кузовов</w:t>
      </w:r>
    </w:p>
    <w:p w:rsidR="004F1813" w:rsidRPr="004F1813" w:rsidRDefault="004F1813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F1813" w:rsidRDefault="004F118C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4F118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Неисправности механизмов, узлов и деталей кузовов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:</w:t>
      </w:r>
    </w:p>
    <w:p w:rsidR="004F118C" w:rsidRPr="004F1813" w:rsidRDefault="004F118C" w:rsidP="004F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8C" w:rsidRPr="004F118C" w:rsidRDefault="004F118C" w:rsidP="004F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u w:val="single"/>
          <w:lang w:eastAsia="ru-RU"/>
        </w:rPr>
      </w:pPr>
      <w:r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u w:val="single"/>
          <w:lang w:eastAsia="ru-RU"/>
        </w:rPr>
        <w:t xml:space="preserve">Неисправности кузова (причины): </w:t>
      </w:r>
    </w:p>
    <w:p w:rsidR="004F118C" w:rsidRPr="004F118C" w:rsidRDefault="004F118C" w:rsidP="004F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- </w:t>
      </w:r>
      <w:r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высокий уровень шума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и стук при движении (изношены </w:t>
      </w:r>
      <w:r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крюки и петли бортов); </w:t>
      </w:r>
    </w:p>
    <w:p w:rsidR="004F118C" w:rsidRPr="004F118C" w:rsidRDefault="004F118C" w:rsidP="004F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- </w:t>
      </w:r>
      <w:r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высыпание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г</w:t>
      </w:r>
      <w:r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руза (неисправна платформа); </w:t>
      </w:r>
    </w:p>
    <w:p w:rsidR="004F118C" w:rsidRPr="004F118C" w:rsidRDefault="004F118C" w:rsidP="004F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- </w:t>
      </w:r>
      <w:r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провисание дверей, не раб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отают запорные устройства (по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softHyphen/>
      </w:r>
      <w:r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вреждены петли); </w:t>
      </w:r>
    </w:p>
    <w:p w:rsidR="004F118C" w:rsidRPr="004F118C" w:rsidRDefault="004F118C" w:rsidP="004F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- </w:t>
      </w:r>
      <w:r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нарушена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г</w:t>
      </w:r>
      <w:r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ерметичность (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неплотное прилегание поверхно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softHyphen/>
      </w:r>
      <w:r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стей, изнашивание или отслоения уплотнителей дверей); </w:t>
      </w:r>
    </w:p>
    <w:p w:rsidR="004F118C" w:rsidRPr="004F118C" w:rsidRDefault="004F118C" w:rsidP="004F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- </w:t>
      </w:r>
      <w:r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на панелях имеются ца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рапины, трещины, вмятины, про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softHyphen/>
      </w:r>
      <w:r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боины; </w:t>
      </w:r>
    </w:p>
    <w:p w:rsidR="004F118C" w:rsidRPr="004F118C" w:rsidRDefault="004F118C" w:rsidP="004F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- </w:t>
      </w:r>
      <w:r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повреждение лобово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г</w:t>
      </w:r>
      <w:r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 и задне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г</w:t>
      </w:r>
      <w:r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 стекла кабины; </w:t>
      </w:r>
    </w:p>
    <w:p w:rsidR="004F118C" w:rsidRPr="004F118C" w:rsidRDefault="004F118C" w:rsidP="004F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- </w:t>
      </w:r>
      <w:r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повреждение внутренней обшивки; </w:t>
      </w:r>
    </w:p>
    <w:p w:rsidR="004F118C" w:rsidRPr="004F118C" w:rsidRDefault="004F118C" w:rsidP="004F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- </w:t>
      </w:r>
      <w:r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отказы в работе дополнительноrо оборудования; </w:t>
      </w:r>
    </w:p>
    <w:p w:rsidR="004F1813" w:rsidRDefault="004F118C" w:rsidP="004F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- </w:t>
      </w:r>
      <w:r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ослабление болтовых и заклепочных соединений.</w:t>
      </w:r>
    </w:p>
    <w:p w:rsidR="004F118C" w:rsidRDefault="004F118C" w:rsidP="004F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4F118C" w:rsidRPr="004F118C" w:rsidRDefault="004F118C" w:rsidP="004F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</w:t>
      </w:r>
      <w:r w:rsidRPr="00FB70E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u w:val="single"/>
          <w:lang w:eastAsia="ru-RU"/>
        </w:rPr>
        <w:t>Неисправности кабины и платформы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выявляются при oc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softHyphen/>
      </w:r>
      <w:r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мотре. Причиной провисания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дверей обычно является изнаши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softHyphen/>
      </w:r>
      <w:r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вание осей или отверстий петель из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</w:t>
      </w:r>
      <w:r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softHyphen/>
        <w:t xml:space="preserve">за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несвоевременного</w:t>
      </w:r>
      <w:r w:rsidR="00FB70E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смазы</w:t>
      </w:r>
      <w:r w:rsidR="00FB70E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softHyphen/>
      </w:r>
      <w:r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вания последних. </w:t>
      </w:r>
    </w:p>
    <w:p w:rsidR="004F118C" w:rsidRPr="004F118C" w:rsidRDefault="00FB70EB" w:rsidP="004F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</w:t>
      </w:r>
      <w:r w:rsidR="004F118C"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Стекла не должны иметь тре</w:t>
      </w:r>
      <w:r w:rsid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щин, желтизны, радужности, цa</w:t>
      </w:r>
      <w:r w:rsid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softHyphen/>
      </w:r>
      <w:r w:rsidR="004F118C"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рапин, рисок, выработок от щеток стеклоочистителя. </w:t>
      </w:r>
    </w:p>
    <w:p w:rsidR="004F118C" w:rsidRDefault="00FB70EB" w:rsidP="004F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</w:t>
      </w:r>
      <w:r w:rsidR="004F118C"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Уплотнение дверей проверяют с п</w:t>
      </w:r>
      <w:r w:rsid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омощью полоски бума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г</w:t>
      </w:r>
      <w:r w:rsid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и, </w:t>
      </w:r>
      <w:r w:rsidR="004F118C"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которая при закрытых дверях </w:t>
      </w:r>
      <w:r w:rsid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должна быть плотно прижата уп</w:t>
      </w:r>
      <w:r w:rsid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softHyphen/>
      </w:r>
      <w:r w:rsidR="004F118C"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лотнителем. Дру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г</w:t>
      </w:r>
      <w:r w:rsidR="004F118C"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ой способ пр</w:t>
      </w:r>
      <w:r w:rsid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оверки состоит в натирании уп</w:t>
      </w:r>
      <w:r w:rsid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softHyphen/>
      </w:r>
      <w:r w:rsidR="004F118C"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лотнителя мелом и последующе</w:t>
      </w:r>
      <w:r w:rsid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м закрывании и открывании две</w:t>
      </w:r>
      <w:r w:rsidR="004F118C" w:rsidRPr="004F1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рей. Отпечаток мела должен быть по всему периметру проема.</w:t>
      </w:r>
    </w:p>
    <w:p w:rsidR="00B53A76" w:rsidRDefault="00B53A76" w:rsidP="004F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B53A76" w:rsidRDefault="00B53A76" w:rsidP="00B53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B53A76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При проведении ТО проверяют: </w:t>
      </w:r>
    </w:p>
    <w:p w:rsidR="00B53A76" w:rsidRPr="00B53A76" w:rsidRDefault="00B53A76" w:rsidP="00B53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B53A76" w:rsidRPr="00B53A76" w:rsidRDefault="00B53A76" w:rsidP="00B53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- </w:t>
      </w:r>
      <w:r w:rsidRPr="00B53A7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состояние и надежность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крепления скобами уплотнителей </w:t>
      </w:r>
      <w:r w:rsidRPr="00B53A7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дверей кабины; </w:t>
      </w:r>
    </w:p>
    <w:p w:rsidR="00B53A76" w:rsidRPr="00B53A76" w:rsidRDefault="00B53A76" w:rsidP="00B53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- </w:t>
      </w:r>
      <w:r w:rsidRPr="00B53A7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крепление панелей крыл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ьев, щитков подножек к кабине, </w:t>
      </w:r>
      <w:r w:rsidRPr="00B53A7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фартуков брыз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г</w:t>
      </w:r>
      <w:r w:rsidRPr="00B53A7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овиков к кабине и крыльям; </w:t>
      </w:r>
    </w:p>
    <w:p w:rsidR="00B53A76" w:rsidRPr="00B53A76" w:rsidRDefault="00B53A76" w:rsidP="00B53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- </w:t>
      </w:r>
      <w:r w:rsidRPr="00B53A7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крепление подножек каби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ны, передних и задних грязевых </w:t>
      </w:r>
      <w:r w:rsidRPr="00B53A7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щитков и брыз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г</w:t>
      </w:r>
      <w:r w:rsidRPr="00B53A7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овиков, а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на некоторых автомобилях креп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softHyphen/>
      </w:r>
      <w:r w:rsidRPr="00B53A7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ление панелей крыльев к раме; </w:t>
      </w:r>
    </w:p>
    <w:p w:rsidR="00B53A76" w:rsidRPr="00B53A76" w:rsidRDefault="00B53A76" w:rsidP="00B53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- </w:t>
      </w:r>
      <w:r w:rsidRPr="00B53A7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крепление петель винтами; </w:t>
      </w:r>
    </w:p>
    <w:p w:rsidR="00B53A76" w:rsidRPr="00B53A76" w:rsidRDefault="00B53A76" w:rsidP="00B53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- </w:t>
      </w:r>
      <w:r w:rsidRPr="00B53A7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состояния и крепления зе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ркал заднеrо обзора, кронштей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softHyphen/>
      </w:r>
      <w:r w:rsidRPr="00B53A7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нов зеркал; </w:t>
      </w:r>
    </w:p>
    <w:p w:rsidR="00B53A76" w:rsidRPr="00B53A76" w:rsidRDefault="00B53A76" w:rsidP="00B53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- </w:t>
      </w:r>
      <w:r w:rsidRPr="00B53A7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закрепление кронштейно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 и надежность фиксации зеркал </w:t>
      </w:r>
      <w:r w:rsidRPr="00B53A7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 удобном для водителя положении; </w:t>
      </w:r>
    </w:p>
    <w:p w:rsidR="00B53A76" w:rsidRPr="00B53A76" w:rsidRDefault="00B53A76" w:rsidP="00B53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- </w:t>
      </w:r>
      <w:r w:rsidRPr="00B53A7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состояние и крепление хомутов платформы к раме; </w:t>
      </w:r>
    </w:p>
    <w:p w:rsidR="00B53A76" w:rsidRPr="00B53A76" w:rsidRDefault="00B53A76" w:rsidP="00B53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- </w:t>
      </w:r>
      <w:r w:rsidRPr="00B53A7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крепление верхних фи</w:t>
      </w:r>
      <w:r w:rsidRPr="00B53A7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сирующих угольников к продоль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softHyphen/>
      </w:r>
      <w:r w:rsidRPr="00B53A7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ным брусьям и нижних фиксирующих у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г</w:t>
      </w:r>
      <w:r w:rsidRPr="00B53A7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ольников к раме; </w:t>
      </w:r>
    </w:p>
    <w:p w:rsidR="00B53A76" w:rsidRDefault="00B53A76" w:rsidP="00B53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- </w:t>
      </w:r>
      <w:r w:rsidRPr="00B53A7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состояние и крепление держателя запасноrо колеса.</w:t>
      </w:r>
    </w:p>
    <w:p w:rsidR="00B53A76" w:rsidRDefault="00B53A76" w:rsidP="00B53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B53A76" w:rsidRDefault="00B53A76" w:rsidP="00B53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</w:t>
      </w:r>
      <w:r w:rsidRPr="00B53A76">
        <w:rPr>
          <w:rFonts w:ascii="Times New Roman" w:eastAsia="Times New Roman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Главная причина старения кузовов легковых и кабин грузо</w:t>
      </w:r>
      <w:r w:rsidRPr="00B53A76">
        <w:rPr>
          <w:rFonts w:ascii="Times New Roman" w:eastAsia="Times New Roman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softHyphen/>
        <w:t xml:space="preserve">вых автомобилей   ̶ </w:t>
      </w:r>
      <w:r w:rsidRPr="00B53A76">
        <w:rPr>
          <w:rFonts w:ascii="Times New Roman" w:eastAsia="Times New Roman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softHyphen/>
        <w:t xml:space="preserve"> коррозия</w:t>
      </w:r>
      <w:r w:rsidRPr="00B53A7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4F118C" w:rsidRDefault="004F118C" w:rsidP="004F1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829DF" w:rsidRPr="004F1813" w:rsidRDefault="002829DF" w:rsidP="004F18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29DF" w:rsidRPr="004F1813" w:rsidSect="004F1813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6E85"/>
    <w:multiLevelType w:val="hybridMultilevel"/>
    <w:tmpl w:val="47CAA56C"/>
    <w:lvl w:ilvl="0" w:tplc="9548666E">
      <w:start w:val="1"/>
      <w:numFmt w:val="bullet"/>
      <w:lvlText w:val="-"/>
      <w:lvlJc w:val="left"/>
      <w:pPr>
        <w:tabs>
          <w:tab w:val="num" w:pos="-768"/>
        </w:tabs>
        <w:ind w:left="-768" w:hanging="360"/>
      </w:pPr>
      <w:rPr>
        <w:rFonts w:ascii="Times New Roman" w:hAnsi="Times New Roman" w:hint="default"/>
      </w:rPr>
    </w:lvl>
    <w:lvl w:ilvl="1" w:tplc="26AAD1A4" w:tentative="1">
      <w:start w:val="1"/>
      <w:numFmt w:val="bullet"/>
      <w:lvlText w:val="-"/>
      <w:lvlJc w:val="left"/>
      <w:pPr>
        <w:tabs>
          <w:tab w:val="num" w:pos="-48"/>
        </w:tabs>
        <w:ind w:left="-48" w:hanging="360"/>
      </w:pPr>
      <w:rPr>
        <w:rFonts w:ascii="Times New Roman" w:hAnsi="Times New Roman" w:hint="default"/>
      </w:rPr>
    </w:lvl>
    <w:lvl w:ilvl="2" w:tplc="31EEE85C" w:tentative="1">
      <w:start w:val="1"/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hAnsi="Times New Roman" w:hint="default"/>
      </w:rPr>
    </w:lvl>
    <w:lvl w:ilvl="3" w:tplc="9CE8FADE" w:tentative="1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hint="default"/>
      </w:rPr>
    </w:lvl>
    <w:lvl w:ilvl="4" w:tplc="A79EC0C6" w:tentative="1">
      <w:start w:val="1"/>
      <w:numFmt w:val="bullet"/>
      <w:lvlText w:val="-"/>
      <w:lvlJc w:val="left"/>
      <w:pPr>
        <w:tabs>
          <w:tab w:val="num" w:pos="2112"/>
        </w:tabs>
        <w:ind w:left="2112" w:hanging="360"/>
      </w:pPr>
      <w:rPr>
        <w:rFonts w:ascii="Times New Roman" w:hAnsi="Times New Roman" w:hint="default"/>
      </w:rPr>
    </w:lvl>
    <w:lvl w:ilvl="5" w:tplc="F30823E8" w:tentative="1">
      <w:start w:val="1"/>
      <w:numFmt w:val="bullet"/>
      <w:lvlText w:val="-"/>
      <w:lvlJc w:val="left"/>
      <w:pPr>
        <w:tabs>
          <w:tab w:val="num" w:pos="2832"/>
        </w:tabs>
        <w:ind w:left="2832" w:hanging="360"/>
      </w:pPr>
      <w:rPr>
        <w:rFonts w:ascii="Times New Roman" w:hAnsi="Times New Roman" w:hint="default"/>
      </w:rPr>
    </w:lvl>
    <w:lvl w:ilvl="6" w:tplc="FEF257BC" w:tentative="1">
      <w:start w:val="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hAnsi="Times New Roman" w:hint="default"/>
      </w:rPr>
    </w:lvl>
    <w:lvl w:ilvl="7" w:tplc="5EB2532E" w:tentative="1">
      <w:start w:val="1"/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Times New Roman" w:hAnsi="Times New Roman" w:hint="default"/>
      </w:rPr>
    </w:lvl>
    <w:lvl w:ilvl="8" w:tplc="8654CE52" w:tentative="1">
      <w:start w:val="1"/>
      <w:numFmt w:val="bullet"/>
      <w:lvlText w:val="-"/>
      <w:lvlJc w:val="left"/>
      <w:pPr>
        <w:tabs>
          <w:tab w:val="num" w:pos="4992"/>
        </w:tabs>
        <w:ind w:left="4992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13"/>
    <w:rsid w:val="000478A8"/>
    <w:rsid w:val="000D5682"/>
    <w:rsid w:val="002829DF"/>
    <w:rsid w:val="00452D8D"/>
    <w:rsid w:val="004D4258"/>
    <w:rsid w:val="004F118C"/>
    <w:rsid w:val="004F1813"/>
    <w:rsid w:val="0082320D"/>
    <w:rsid w:val="008C608C"/>
    <w:rsid w:val="00915996"/>
    <w:rsid w:val="00926077"/>
    <w:rsid w:val="009C7ED4"/>
    <w:rsid w:val="00B53A76"/>
    <w:rsid w:val="00F27C41"/>
    <w:rsid w:val="00FB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2FD02-1459-41A3-B445-144E399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2020-04-03T09:30:00Z</dcterms:created>
  <dcterms:modified xsi:type="dcterms:W3CDTF">2020-04-07T15:45:00Z</dcterms:modified>
</cp:coreProperties>
</file>